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4" w:rsidRDefault="00236F64" w:rsidP="00236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ПАСПОРТ </w:t>
      </w:r>
    </w:p>
    <w:p w:rsidR="00064C0C" w:rsidRDefault="00236F64" w:rsidP="00236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ДОСТУПНОСТИ ДЛЯ РАЗЛИЧНЫХ КАТЕГОРИЙ ИНВАЛИДОВ</w:t>
      </w:r>
    </w:p>
    <w:p w:rsidR="0094195F" w:rsidRDefault="0094195F" w:rsidP="00236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№14</w:t>
      </w:r>
    </w:p>
    <w:tbl>
      <w:tblPr>
        <w:tblStyle w:val="a3"/>
        <w:tblW w:w="10491" w:type="dxa"/>
        <w:tblInd w:w="-743" w:type="dxa"/>
        <w:tblLayout w:type="fixed"/>
        <w:tblLook w:val="04A0"/>
      </w:tblPr>
      <w:tblGrid>
        <w:gridCol w:w="2694"/>
        <w:gridCol w:w="1999"/>
        <w:gridCol w:w="1970"/>
        <w:gridCol w:w="2060"/>
        <w:gridCol w:w="1768"/>
      </w:tblGrid>
      <w:tr w:rsidR="00236F64" w:rsidTr="00DE6A5C">
        <w:tc>
          <w:tcPr>
            <w:tcW w:w="2694" w:type="dxa"/>
          </w:tcPr>
          <w:p w:rsidR="00DE6A5C" w:rsidRDefault="00DE6A5C" w:rsidP="00236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F64" w:rsidRDefault="00236F64" w:rsidP="00236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элементов</w:t>
            </w:r>
          </w:p>
        </w:tc>
        <w:tc>
          <w:tcPr>
            <w:tcW w:w="1999" w:type="dxa"/>
          </w:tcPr>
          <w:p w:rsidR="00236F64" w:rsidRDefault="00236F64" w:rsidP="00236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50540" cy="1155700"/>
                  <wp:effectExtent l="0" t="0" r="0" b="0"/>
                  <wp:docPr id="1" name="Рисунок 1" descr="http://kgskouskosh3.ru/images/imavyiap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gskouskosh3.ru/images/imavyiap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60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:rsidR="00236F64" w:rsidRDefault="00236F64" w:rsidP="00236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55700" cy="1160882"/>
                  <wp:effectExtent l="0" t="0" r="0" b="0"/>
                  <wp:docPr id="4" name="Рисунок 4" descr="http://kgskouskosh3.ru/images/imavyi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gskouskosh3.ru/images/imavyi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60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:rsidR="00236F64" w:rsidRDefault="00236F64" w:rsidP="00236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50540" cy="1155700"/>
                  <wp:effectExtent l="0" t="0" r="0" b="0"/>
                  <wp:docPr id="7" name="Рисунок 7" descr="http://kgskouskosh3.ru/images/imavyiap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gskouskosh3.ru/images/imavyiap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54" cy="115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236F64" w:rsidRDefault="00236F64" w:rsidP="00236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1037925"/>
                  <wp:effectExtent l="0" t="0" r="0" b="0"/>
                  <wp:docPr id="10" name="Рисунок 10" descr="http://kgskouskosh3.ru/images/imvyiap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gskouskosh3.ru/images/imvyiap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750" cy="104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64" w:rsidTr="00DE6A5C">
        <w:tc>
          <w:tcPr>
            <w:tcW w:w="2694" w:type="dxa"/>
          </w:tcPr>
          <w:p w:rsidR="00236F64" w:rsidRPr="00DE6A5C" w:rsidRDefault="00236F64" w:rsidP="00236F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A5C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>Территория, прилегающая к зданию школы (участок)</w:t>
            </w:r>
          </w:p>
        </w:tc>
        <w:tc>
          <w:tcPr>
            <w:tcW w:w="1999" w:type="dxa"/>
          </w:tcPr>
          <w:p w:rsidR="00236F64" w:rsidRPr="00DE6A5C" w:rsidRDefault="00C307FA" w:rsidP="0023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970" w:type="dxa"/>
          </w:tcPr>
          <w:p w:rsidR="00236F64" w:rsidRPr="00DE6A5C" w:rsidRDefault="00C307FA" w:rsidP="0023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2060" w:type="dxa"/>
          </w:tcPr>
          <w:p w:rsidR="00236F64" w:rsidRPr="00DE6A5C" w:rsidRDefault="00C307FA" w:rsidP="0023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768" w:type="dxa"/>
          </w:tcPr>
          <w:p w:rsidR="00236F64" w:rsidRPr="00DE6A5C" w:rsidRDefault="00C307FA" w:rsidP="0023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</w:tr>
      <w:tr w:rsidR="00DE6A5C" w:rsidTr="00DE6A5C">
        <w:tc>
          <w:tcPr>
            <w:tcW w:w="2694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 </w:t>
            </w:r>
            <w:r w:rsidRPr="00DE6A5C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>Вход (входы) в здание</w:t>
            </w:r>
          </w:p>
        </w:tc>
        <w:tc>
          <w:tcPr>
            <w:tcW w:w="1999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Временно недоступно</w:t>
            </w:r>
          </w:p>
        </w:tc>
        <w:tc>
          <w:tcPr>
            <w:tcW w:w="1970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2060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768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</w:tr>
      <w:tr w:rsidR="00DE6A5C" w:rsidTr="00DE6A5C">
        <w:tc>
          <w:tcPr>
            <w:tcW w:w="2694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A5C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>Путь (пути) движения внутри здания (в т.ч. пути эвакуации)</w:t>
            </w:r>
          </w:p>
        </w:tc>
        <w:tc>
          <w:tcPr>
            <w:tcW w:w="1999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Временно недоступно</w:t>
            </w:r>
          </w:p>
        </w:tc>
        <w:tc>
          <w:tcPr>
            <w:tcW w:w="1970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2060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768" w:type="dxa"/>
          </w:tcPr>
          <w:p w:rsidR="00DE6A5C" w:rsidRPr="00DE6A5C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5C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</w:tr>
      <w:tr w:rsidR="00DE6A5C" w:rsidTr="00DE6A5C">
        <w:tc>
          <w:tcPr>
            <w:tcW w:w="2694" w:type="dxa"/>
          </w:tcPr>
          <w:p w:rsidR="00DE6A5C" w:rsidRPr="00236F64" w:rsidRDefault="00DE6A5C" w:rsidP="00DE6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Зона целевого назначения (целевого посещения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екта)</w:t>
            </w:r>
          </w:p>
        </w:tc>
        <w:tc>
          <w:tcPr>
            <w:tcW w:w="1999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970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2060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768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</w:tr>
      <w:tr w:rsidR="00DE6A5C" w:rsidTr="00DE6A5C">
        <w:tc>
          <w:tcPr>
            <w:tcW w:w="2694" w:type="dxa"/>
          </w:tcPr>
          <w:p w:rsidR="00DE6A5C" w:rsidRPr="00236F64" w:rsidRDefault="00DE6A5C" w:rsidP="00E96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F64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>Санитарно-гигиенические помещения</w:t>
            </w:r>
          </w:p>
        </w:tc>
        <w:tc>
          <w:tcPr>
            <w:tcW w:w="1999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</w:t>
            </w: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</w:tc>
        <w:tc>
          <w:tcPr>
            <w:tcW w:w="1970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2060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768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</w:tr>
      <w:tr w:rsidR="00DE6A5C" w:rsidTr="00DE6A5C">
        <w:tc>
          <w:tcPr>
            <w:tcW w:w="2694" w:type="dxa"/>
          </w:tcPr>
          <w:p w:rsidR="00DE6A5C" w:rsidRPr="00236F64" w:rsidRDefault="00DE6A5C" w:rsidP="00E96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F64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>Система информации и связи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 xml:space="preserve"> (на всех зонах)</w:t>
            </w:r>
          </w:p>
        </w:tc>
        <w:tc>
          <w:tcPr>
            <w:tcW w:w="1999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</w:t>
            </w: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</w:tc>
        <w:tc>
          <w:tcPr>
            <w:tcW w:w="1970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</w:t>
            </w: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</w:tc>
        <w:tc>
          <w:tcPr>
            <w:tcW w:w="2060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</w:t>
            </w: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</w:tc>
        <w:tc>
          <w:tcPr>
            <w:tcW w:w="1768" w:type="dxa"/>
          </w:tcPr>
          <w:p w:rsidR="00DE6A5C" w:rsidRPr="00C307FA" w:rsidRDefault="00DE6A5C" w:rsidP="00E9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</w:t>
            </w:r>
            <w:r w:rsidRPr="00C307FA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</w:tc>
      </w:tr>
      <w:tr w:rsidR="00DE6A5C" w:rsidTr="00DE6A5C">
        <w:tc>
          <w:tcPr>
            <w:tcW w:w="2694" w:type="dxa"/>
          </w:tcPr>
          <w:p w:rsidR="00DE6A5C" w:rsidRPr="00236F64" w:rsidRDefault="00DE6A5C" w:rsidP="00DE6A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AFAFA"/>
              </w:rPr>
              <w:t>Пути движения к объекту (от остановки транспорта)</w:t>
            </w:r>
          </w:p>
        </w:tc>
        <w:tc>
          <w:tcPr>
            <w:tcW w:w="1999" w:type="dxa"/>
          </w:tcPr>
          <w:p w:rsidR="00DE6A5C" w:rsidRDefault="00DE6A5C" w:rsidP="00DE6A5C">
            <w:pPr>
              <w:jc w:val="center"/>
            </w:pPr>
            <w:r w:rsidRPr="00E91840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970" w:type="dxa"/>
          </w:tcPr>
          <w:p w:rsidR="00DE6A5C" w:rsidRDefault="00DE6A5C" w:rsidP="00DE6A5C">
            <w:pPr>
              <w:jc w:val="center"/>
            </w:pPr>
            <w:r w:rsidRPr="00E91840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2060" w:type="dxa"/>
          </w:tcPr>
          <w:p w:rsidR="00DE6A5C" w:rsidRDefault="00DE6A5C" w:rsidP="00DE6A5C">
            <w:pPr>
              <w:jc w:val="center"/>
            </w:pPr>
            <w:r w:rsidRPr="00E91840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  <w:tc>
          <w:tcPr>
            <w:tcW w:w="1768" w:type="dxa"/>
          </w:tcPr>
          <w:p w:rsidR="00DE6A5C" w:rsidRDefault="00DE6A5C" w:rsidP="00DE6A5C">
            <w:pPr>
              <w:jc w:val="center"/>
            </w:pPr>
            <w:r w:rsidRPr="00E91840">
              <w:rPr>
                <w:rFonts w:ascii="Times New Roman" w:hAnsi="Times New Roman" w:cs="Times New Roman"/>
                <w:sz w:val="24"/>
                <w:szCs w:val="24"/>
              </w:rPr>
              <w:t>Доступно условно</w:t>
            </w:r>
          </w:p>
        </w:tc>
      </w:tr>
    </w:tbl>
    <w:p w:rsidR="00236F64" w:rsidRPr="00236F64" w:rsidRDefault="00236F64" w:rsidP="00236F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6F64" w:rsidRPr="00236F64" w:rsidSect="0006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6F64"/>
    <w:rsid w:val="00064C0C"/>
    <w:rsid w:val="00236F64"/>
    <w:rsid w:val="0094195F"/>
    <w:rsid w:val="00BA2822"/>
    <w:rsid w:val="00C307FA"/>
    <w:rsid w:val="00D86AD3"/>
    <w:rsid w:val="00DB5536"/>
    <w:rsid w:val="00DE6A5C"/>
    <w:rsid w:val="00E0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F6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36F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Учитель</cp:lastModifiedBy>
  <cp:revision>9</cp:revision>
  <cp:lastPrinted>2019-04-28T23:46:00Z</cp:lastPrinted>
  <dcterms:created xsi:type="dcterms:W3CDTF">2019-04-28T21:56:00Z</dcterms:created>
  <dcterms:modified xsi:type="dcterms:W3CDTF">2023-10-24T02:51:00Z</dcterms:modified>
</cp:coreProperties>
</file>